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CDA" w14:textId="6A4690ED" w:rsidR="00E22845" w:rsidRPr="005B66E4" w:rsidRDefault="00E22845" w:rsidP="00E22845">
      <w:pPr>
        <w:jc w:val="right"/>
        <w:rPr>
          <w:rFonts w:ascii="Calibri" w:hAnsi="Calibri" w:cs="Calibri"/>
        </w:rPr>
      </w:pPr>
      <w:r w:rsidRPr="005B66E4">
        <w:rPr>
          <w:rFonts w:ascii="Calibri" w:hAnsi="Calibri" w:cs="Calibri"/>
        </w:rPr>
        <w:t>Warszawa, 22 grudnia 2024 roku</w:t>
      </w:r>
    </w:p>
    <w:p w14:paraId="24307763" w14:textId="77777777" w:rsidR="00E22845" w:rsidRPr="005B66E4" w:rsidRDefault="00E22845" w:rsidP="00E22845">
      <w:pPr>
        <w:jc w:val="right"/>
        <w:rPr>
          <w:rFonts w:ascii="Calibri" w:hAnsi="Calibri" w:cs="Calibri"/>
        </w:rPr>
      </w:pPr>
    </w:p>
    <w:p w14:paraId="6830ACAD" w14:textId="1639BDB7" w:rsidR="00E22845" w:rsidRPr="005B66E4" w:rsidRDefault="00E22845" w:rsidP="00E22845">
      <w:pPr>
        <w:rPr>
          <w:rFonts w:ascii="Calibri" w:hAnsi="Calibri" w:cs="Calibri"/>
          <w:b/>
          <w:bCs/>
        </w:rPr>
      </w:pPr>
      <w:r w:rsidRPr="005B66E4">
        <w:rPr>
          <w:rFonts w:ascii="Calibri" w:hAnsi="Calibri" w:cs="Calibri"/>
          <w:b/>
          <w:bCs/>
        </w:rPr>
        <w:t>Dorota Korycińska</w:t>
      </w:r>
    </w:p>
    <w:p w14:paraId="06E67208" w14:textId="3DDF38D5" w:rsidR="00E22845" w:rsidRPr="005B66E4" w:rsidRDefault="00E22845" w:rsidP="00E22845">
      <w:pPr>
        <w:rPr>
          <w:rFonts w:ascii="Calibri" w:hAnsi="Calibri" w:cs="Calibri"/>
        </w:rPr>
      </w:pPr>
      <w:r w:rsidRPr="005B66E4">
        <w:rPr>
          <w:rFonts w:ascii="Calibri" w:hAnsi="Calibri" w:cs="Calibri"/>
        </w:rPr>
        <w:t>Ogólnopolska Federacja Onkologiczna</w:t>
      </w:r>
    </w:p>
    <w:p w14:paraId="4D32B052" w14:textId="77777777" w:rsidR="00E22845" w:rsidRPr="005B66E4" w:rsidRDefault="00E22845" w:rsidP="00E22845">
      <w:pPr>
        <w:jc w:val="right"/>
        <w:rPr>
          <w:rFonts w:ascii="Calibri" w:hAnsi="Calibri" w:cs="Calibri"/>
        </w:rPr>
      </w:pPr>
    </w:p>
    <w:p w14:paraId="090F23D3" w14:textId="77777777" w:rsidR="00E22845" w:rsidRPr="005B66E4" w:rsidRDefault="00E22845" w:rsidP="00E22845">
      <w:pPr>
        <w:jc w:val="right"/>
        <w:rPr>
          <w:rFonts w:ascii="Calibri" w:hAnsi="Calibri" w:cs="Calibri"/>
        </w:rPr>
      </w:pPr>
    </w:p>
    <w:p w14:paraId="070381B7" w14:textId="5AB79C74" w:rsidR="00E22845" w:rsidRPr="005B66E4" w:rsidRDefault="00E22845" w:rsidP="00E22845">
      <w:pPr>
        <w:jc w:val="right"/>
        <w:rPr>
          <w:rFonts w:ascii="Calibri" w:hAnsi="Calibri" w:cs="Calibri"/>
          <w:b/>
          <w:bCs/>
        </w:rPr>
      </w:pPr>
      <w:r w:rsidRPr="005B66E4">
        <w:rPr>
          <w:rFonts w:ascii="Calibri" w:hAnsi="Calibri" w:cs="Calibri"/>
          <w:b/>
          <w:bCs/>
        </w:rPr>
        <w:t>Marzanna Bieńkowska</w:t>
      </w:r>
    </w:p>
    <w:p w14:paraId="40ADDA2A" w14:textId="77777777" w:rsidR="00E22845" w:rsidRPr="00E22845" w:rsidRDefault="00E22845" w:rsidP="00E22845">
      <w:pPr>
        <w:jc w:val="right"/>
        <w:rPr>
          <w:rFonts w:ascii="Calibri" w:hAnsi="Calibri" w:cs="Calibri"/>
        </w:rPr>
      </w:pPr>
      <w:r w:rsidRPr="00E22845">
        <w:rPr>
          <w:rFonts w:ascii="Calibri" w:hAnsi="Calibri" w:cs="Calibri"/>
        </w:rPr>
        <w:t xml:space="preserve">Zastępca Dyrektora </w:t>
      </w:r>
    </w:p>
    <w:p w14:paraId="10DE2CCB" w14:textId="65A0A7A5" w:rsidR="00E22845" w:rsidRPr="00E22845" w:rsidRDefault="00E22845" w:rsidP="00E22845">
      <w:pPr>
        <w:jc w:val="right"/>
        <w:rPr>
          <w:rFonts w:ascii="Calibri" w:hAnsi="Calibri" w:cs="Calibri"/>
        </w:rPr>
      </w:pPr>
      <w:r w:rsidRPr="00E22845">
        <w:rPr>
          <w:rFonts w:ascii="Calibri" w:hAnsi="Calibri" w:cs="Calibri"/>
        </w:rPr>
        <w:t> Departament Współpracy</w:t>
      </w:r>
    </w:p>
    <w:p w14:paraId="36691561" w14:textId="77777777" w:rsidR="00E22845" w:rsidRPr="005B66E4" w:rsidRDefault="00E22845" w:rsidP="00E22845">
      <w:pPr>
        <w:jc w:val="right"/>
        <w:rPr>
          <w:rFonts w:ascii="Calibri" w:hAnsi="Calibri" w:cs="Calibri"/>
        </w:rPr>
      </w:pPr>
      <w:r w:rsidRPr="00E22845">
        <w:rPr>
          <w:rFonts w:ascii="Calibri" w:hAnsi="Calibri" w:cs="Calibri"/>
        </w:rPr>
        <w:t>Biuro Rzecznika Praw Pacjenta</w:t>
      </w:r>
    </w:p>
    <w:p w14:paraId="49907AB4" w14:textId="77777777" w:rsidR="00E22845" w:rsidRPr="005B66E4" w:rsidRDefault="00E22845" w:rsidP="00E22845">
      <w:pPr>
        <w:jc w:val="right"/>
        <w:rPr>
          <w:rFonts w:ascii="Calibri" w:hAnsi="Calibri" w:cs="Calibri"/>
        </w:rPr>
      </w:pPr>
    </w:p>
    <w:p w14:paraId="52810FB4" w14:textId="3267D934" w:rsidR="00E22845" w:rsidRPr="005B66E4" w:rsidRDefault="00E22845" w:rsidP="00E22845">
      <w:pPr>
        <w:rPr>
          <w:rFonts w:ascii="Calibri" w:hAnsi="Calibri" w:cs="Calibri"/>
        </w:rPr>
      </w:pPr>
      <w:r w:rsidRPr="005B66E4">
        <w:rPr>
          <w:rFonts w:ascii="Calibri" w:hAnsi="Calibri" w:cs="Calibri"/>
        </w:rPr>
        <w:t>Szanowna Pani Dyrektor,</w:t>
      </w:r>
    </w:p>
    <w:p w14:paraId="27A7CDA4" w14:textId="5F0C5016" w:rsidR="00E22845" w:rsidRPr="005B66E4" w:rsidRDefault="00E22845" w:rsidP="00AA6B66">
      <w:pPr>
        <w:jc w:val="both"/>
        <w:rPr>
          <w:rFonts w:ascii="Calibri" w:hAnsi="Calibri" w:cs="Calibri"/>
        </w:rPr>
      </w:pPr>
      <w:r w:rsidRPr="005B66E4">
        <w:rPr>
          <w:rFonts w:ascii="Calibri" w:hAnsi="Calibri" w:cs="Calibri"/>
        </w:rPr>
        <w:t xml:space="preserve">W nawiązaniu do pisma z 20 grudnia 2024 roku w sprawie </w:t>
      </w:r>
      <w:r w:rsidRPr="005B66E4">
        <w:rPr>
          <w:rFonts w:ascii="Calibri" w:hAnsi="Calibri" w:cs="Calibri"/>
        </w:rPr>
        <w:t>projekt</w:t>
      </w:r>
      <w:r w:rsidRPr="005B66E4">
        <w:rPr>
          <w:rFonts w:ascii="Calibri" w:hAnsi="Calibri" w:cs="Calibri"/>
        </w:rPr>
        <w:t>u</w:t>
      </w:r>
      <w:r w:rsidRPr="005B66E4">
        <w:rPr>
          <w:rFonts w:ascii="Calibri" w:hAnsi="Calibri" w:cs="Calibri"/>
        </w:rPr>
        <w:t xml:space="preserve"> rozporządzenia Ministra Zdrowia zmieniające</w:t>
      </w:r>
      <w:r w:rsidRPr="005B66E4">
        <w:rPr>
          <w:rFonts w:ascii="Calibri" w:hAnsi="Calibri" w:cs="Calibri"/>
        </w:rPr>
        <w:t>go</w:t>
      </w:r>
      <w:r w:rsidRPr="005B66E4">
        <w:rPr>
          <w:rFonts w:ascii="Calibri" w:hAnsi="Calibri" w:cs="Calibri"/>
        </w:rPr>
        <w:t xml:space="preserve"> rozporządzenie w sprawie standardu organizacyjnego opieki okołoporodowej</w:t>
      </w:r>
      <w:r w:rsidRPr="005B66E4">
        <w:rPr>
          <w:rFonts w:ascii="Calibri" w:hAnsi="Calibri" w:cs="Calibri"/>
        </w:rPr>
        <w:t xml:space="preserve"> uprzejmie proszę przyjąć następujący komentarz Ogólnopolskiej Federacji Onkologicznej.</w:t>
      </w:r>
    </w:p>
    <w:p w14:paraId="403CBBC8" w14:textId="02987BE9" w:rsidR="00E22845" w:rsidRPr="005B66E4" w:rsidRDefault="00E22845" w:rsidP="00AA6B66">
      <w:pPr>
        <w:jc w:val="both"/>
        <w:rPr>
          <w:rFonts w:ascii="Calibri" w:hAnsi="Calibri" w:cs="Calibri"/>
        </w:rPr>
      </w:pPr>
      <w:r w:rsidRPr="005B66E4">
        <w:rPr>
          <w:rFonts w:ascii="Calibri" w:hAnsi="Calibri" w:cs="Calibri"/>
        </w:rPr>
        <w:t xml:space="preserve">Z ogromnym zadowoleniem przyjęliśmy zapis w przedmiotowym projekcie rozporządzenia, </w:t>
      </w:r>
      <w:r w:rsidR="00AA6B66" w:rsidRPr="005B66E4">
        <w:rPr>
          <w:rFonts w:ascii="Calibri" w:hAnsi="Calibri" w:cs="Calibri"/>
        </w:rPr>
        <w:t>dotyczący profilaktyki wtórnej raka piersi u kobiet w ciąży.</w:t>
      </w:r>
    </w:p>
    <w:p w14:paraId="1F92D2E5" w14:textId="6BE424FC" w:rsidR="00AA6B66" w:rsidRPr="005B66E4" w:rsidRDefault="00AA6B66" w:rsidP="00AA6B66">
      <w:pPr>
        <w:jc w:val="both"/>
        <w:rPr>
          <w:rFonts w:ascii="Calibri" w:hAnsi="Calibri" w:cs="Calibri"/>
        </w:rPr>
      </w:pPr>
      <w:r w:rsidRPr="005B66E4">
        <w:rPr>
          <w:rFonts w:ascii="Calibri" w:hAnsi="Calibri" w:cs="Calibri"/>
        </w:rPr>
        <w:t xml:space="preserve">Jak słusznie zawarto </w:t>
      </w:r>
      <w:r w:rsidRPr="005B66E4">
        <w:rPr>
          <w:rFonts w:ascii="Calibri" w:hAnsi="Calibri" w:cs="Calibri"/>
        </w:rPr>
        <w:t>w części II. w pkt 3 załącznika do rozporządzenia dotyczącego zakresu</w:t>
      </w:r>
      <w:r w:rsidRPr="005B66E4">
        <w:rPr>
          <w:rFonts w:ascii="Calibri" w:hAnsi="Calibri" w:cs="Calibri"/>
        </w:rPr>
        <w:t xml:space="preserve"> </w:t>
      </w:r>
      <w:r w:rsidRPr="005B66E4">
        <w:rPr>
          <w:rFonts w:ascii="Calibri" w:hAnsi="Calibri" w:cs="Calibri"/>
        </w:rPr>
        <w:t>świadczeń profilaktycznych i działań w zakresie promocji zdrowia oraz badań</w:t>
      </w:r>
      <w:r w:rsidRPr="005B66E4">
        <w:rPr>
          <w:rFonts w:ascii="Calibri" w:hAnsi="Calibri" w:cs="Calibri"/>
        </w:rPr>
        <w:t xml:space="preserve"> </w:t>
      </w:r>
      <w:r w:rsidRPr="005B66E4">
        <w:rPr>
          <w:rFonts w:ascii="Calibri" w:hAnsi="Calibri" w:cs="Calibri"/>
        </w:rPr>
        <w:t>diagnostycznych i konsultacji medycznych, wykonywanych u kobiet w ciąży, wraz z</w:t>
      </w:r>
      <w:r w:rsidRPr="005B66E4">
        <w:rPr>
          <w:rFonts w:ascii="Calibri" w:hAnsi="Calibri" w:cs="Calibri"/>
        </w:rPr>
        <w:t xml:space="preserve"> </w:t>
      </w:r>
      <w:r w:rsidRPr="005B66E4">
        <w:rPr>
          <w:rFonts w:ascii="Calibri" w:hAnsi="Calibri" w:cs="Calibri"/>
        </w:rPr>
        <w:t xml:space="preserve">okresami </w:t>
      </w:r>
      <w:r w:rsidR="005B66E4">
        <w:rPr>
          <w:rFonts w:ascii="Calibri" w:hAnsi="Calibri" w:cs="Calibri"/>
        </w:rPr>
        <w:br/>
      </w:r>
      <w:r w:rsidRPr="005B66E4">
        <w:rPr>
          <w:rFonts w:ascii="Calibri" w:hAnsi="Calibri" w:cs="Calibri"/>
        </w:rPr>
        <w:t>ich przeprowadzania, został</w:t>
      </w:r>
      <w:r w:rsidR="005B66E4">
        <w:rPr>
          <w:rFonts w:ascii="Calibri" w:hAnsi="Calibri" w:cs="Calibri"/>
        </w:rPr>
        <w:t>a</w:t>
      </w:r>
      <w:r w:rsidRPr="005B66E4">
        <w:rPr>
          <w:rFonts w:ascii="Calibri" w:hAnsi="Calibri" w:cs="Calibri"/>
        </w:rPr>
        <w:t xml:space="preserve"> </w:t>
      </w:r>
      <w:r w:rsidR="005B66E4">
        <w:rPr>
          <w:rFonts w:ascii="Calibri" w:hAnsi="Calibri" w:cs="Calibri"/>
        </w:rPr>
        <w:t xml:space="preserve">ujęta możliwość </w:t>
      </w:r>
      <w:r w:rsidRPr="005B66E4">
        <w:rPr>
          <w:rFonts w:ascii="Calibri" w:hAnsi="Calibri" w:cs="Calibri"/>
        </w:rPr>
        <w:t>rozszerz</w:t>
      </w:r>
      <w:r w:rsidR="005B66E4">
        <w:rPr>
          <w:rFonts w:ascii="Calibri" w:hAnsi="Calibri" w:cs="Calibri"/>
        </w:rPr>
        <w:t>enia</w:t>
      </w:r>
      <w:r w:rsidRPr="005B66E4">
        <w:rPr>
          <w:rFonts w:ascii="Calibri" w:hAnsi="Calibri" w:cs="Calibri"/>
        </w:rPr>
        <w:t xml:space="preserve">  zlecenia przez osobę</w:t>
      </w:r>
      <w:r w:rsidRPr="005B66E4">
        <w:rPr>
          <w:rFonts w:ascii="Calibri" w:hAnsi="Calibri" w:cs="Calibri"/>
        </w:rPr>
        <w:t xml:space="preserve"> </w:t>
      </w:r>
      <w:r w:rsidRPr="005B66E4">
        <w:rPr>
          <w:rFonts w:ascii="Calibri" w:hAnsi="Calibri" w:cs="Calibri"/>
        </w:rPr>
        <w:t>sprawującą opiekę nad kobietą w ciąży badania ultrasonograficznego piersi, w szczególności</w:t>
      </w:r>
      <w:r w:rsidRPr="005B66E4">
        <w:rPr>
          <w:rFonts w:ascii="Calibri" w:hAnsi="Calibri" w:cs="Calibri"/>
        </w:rPr>
        <w:t xml:space="preserve"> </w:t>
      </w:r>
      <w:r w:rsidRPr="005B66E4">
        <w:rPr>
          <w:rFonts w:ascii="Calibri" w:hAnsi="Calibri" w:cs="Calibri"/>
        </w:rPr>
        <w:t>po 35 roku życia, w sytuacji klinicznych zmian w piersi lub, gdy obciążenie rodzinne</w:t>
      </w:r>
      <w:r w:rsidRPr="005B66E4">
        <w:rPr>
          <w:rFonts w:ascii="Calibri" w:hAnsi="Calibri" w:cs="Calibri"/>
        </w:rPr>
        <w:t xml:space="preserve"> </w:t>
      </w:r>
      <w:r w:rsidRPr="005B66E4">
        <w:rPr>
          <w:rFonts w:ascii="Calibri" w:hAnsi="Calibri" w:cs="Calibri"/>
        </w:rPr>
        <w:t>wskazuje na wyższe u niej ryzyko raka piersi. Tym samym położony zostanie nacisk na</w:t>
      </w:r>
      <w:r w:rsidRPr="005B66E4">
        <w:rPr>
          <w:rFonts w:ascii="Calibri" w:hAnsi="Calibri" w:cs="Calibri"/>
        </w:rPr>
        <w:t xml:space="preserve"> </w:t>
      </w:r>
      <w:r w:rsidRPr="005B66E4">
        <w:rPr>
          <w:rFonts w:ascii="Calibri" w:hAnsi="Calibri" w:cs="Calibri"/>
        </w:rPr>
        <w:t>wtórną profilaktykę raka piersi, który jest najczęściej występującym nowotworem złośliwym</w:t>
      </w:r>
      <w:r w:rsidRPr="005B66E4">
        <w:rPr>
          <w:rFonts w:ascii="Calibri" w:hAnsi="Calibri" w:cs="Calibri"/>
        </w:rPr>
        <w:t xml:space="preserve"> </w:t>
      </w:r>
      <w:r w:rsidRPr="005B66E4">
        <w:rPr>
          <w:rFonts w:ascii="Calibri" w:hAnsi="Calibri" w:cs="Calibri"/>
        </w:rPr>
        <w:t>wśród kobiet.</w:t>
      </w:r>
    </w:p>
    <w:p w14:paraId="6D071B54" w14:textId="188168A3" w:rsidR="00AA6B66" w:rsidRPr="005B66E4" w:rsidRDefault="00AA6B66" w:rsidP="00AA6B66">
      <w:pPr>
        <w:jc w:val="both"/>
        <w:rPr>
          <w:rFonts w:ascii="Calibri" w:hAnsi="Calibri" w:cs="Calibri"/>
        </w:rPr>
      </w:pPr>
      <w:r w:rsidRPr="005B66E4">
        <w:rPr>
          <w:rFonts w:ascii="Calibri" w:hAnsi="Calibri" w:cs="Calibri"/>
        </w:rPr>
        <w:t>Uważamy jednak, że badanie to powinno być obligatoryjne u ciężarnych po 35 roku życia lub w przypadku potwierdzonego wywiadem obciążeniem rodzinnym wyższego ryzyka raka piersi.</w:t>
      </w:r>
    </w:p>
    <w:p w14:paraId="58D52AD6" w14:textId="75AEDC65" w:rsidR="00AA6B66" w:rsidRDefault="00AA6B66" w:rsidP="00AA6B66">
      <w:pPr>
        <w:jc w:val="both"/>
        <w:rPr>
          <w:rFonts w:ascii="Calibri" w:hAnsi="Calibri" w:cs="Calibri"/>
        </w:rPr>
      </w:pPr>
      <w:r w:rsidRPr="005B66E4">
        <w:rPr>
          <w:rFonts w:ascii="Calibri" w:hAnsi="Calibri" w:cs="Calibri"/>
        </w:rPr>
        <w:t xml:space="preserve">Wierzymy jednocześnie, że obowiązkowe badanie profilaktyczne nie tylko przyczyni się </w:t>
      </w:r>
      <w:r w:rsidR="005B66E4">
        <w:rPr>
          <w:rFonts w:ascii="Calibri" w:hAnsi="Calibri" w:cs="Calibri"/>
        </w:rPr>
        <w:br/>
      </w:r>
      <w:r w:rsidRPr="005B66E4">
        <w:rPr>
          <w:rFonts w:ascii="Calibri" w:hAnsi="Calibri" w:cs="Calibri"/>
        </w:rPr>
        <w:t>do wykrywania nowotworów raka piersi we wczesnym etapie, lecz jednocześnie będzie miało walor edukacyjny dla kobiet, które nie są jeszcze objęte programem profilaktyki raka piersi.</w:t>
      </w:r>
    </w:p>
    <w:p w14:paraId="049A2570" w14:textId="77777777" w:rsidR="005B66E4" w:rsidRPr="005B66E4" w:rsidRDefault="005B66E4" w:rsidP="00AA6B66">
      <w:pPr>
        <w:jc w:val="both"/>
        <w:rPr>
          <w:rFonts w:ascii="Calibri" w:hAnsi="Calibri" w:cs="Calibri"/>
        </w:rPr>
      </w:pPr>
    </w:p>
    <w:p w14:paraId="0E72E531" w14:textId="1B37B077" w:rsidR="00AA6B66" w:rsidRPr="005B66E4" w:rsidRDefault="00AA6B66" w:rsidP="00AA6B66">
      <w:pPr>
        <w:jc w:val="both"/>
        <w:rPr>
          <w:rFonts w:ascii="Calibri" w:hAnsi="Calibri" w:cs="Calibri"/>
        </w:rPr>
      </w:pPr>
      <w:r w:rsidRPr="005B66E4">
        <w:rPr>
          <w:rFonts w:ascii="Calibri" w:hAnsi="Calibri" w:cs="Calibri"/>
        </w:rPr>
        <w:lastRenderedPageBreak/>
        <w:t>Proponujemy następującą zmianę.</w:t>
      </w:r>
    </w:p>
    <w:p w14:paraId="7D5D0643" w14:textId="77777777" w:rsidR="00B127DA" w:rsidRPr="005B66E4" w:rsidRDefault="00B127DA" w:rsidP="00B127DA">
      <w:pPr>
        <w:pStyle w:val="NormalnyWeb"/>
        <w:spacing w:before="0" w:beforeAutospacing="0" w:after="130" w:afterAutospacing="0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5B66E4">
        <w:rPr>
          <w:rFonts w:ascii="Calibri" w:hAnsi="Calibri" w:cs="Calibri"/>
        </w:rPr>
        <w:t>Załącznik do Rozporządzenia:</w:t>
      </w:r>
    </w:p>
    <w:p w14:paraId="7AFC6746" w14:textId="19D4599B" w:rsidR="00B127DA" w:rsidRPr="005B66E4" w:rsidRDefault="00B127DA" w:rsidP="00B127DA">
      <w:pPr>
        <w:pStyle w:val="NormalnyWeb"/>
        <w:spacing w:before="0" w:beforeAutospacing="0" w:after="130" w:afterAutospacing="0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5B66E4">
        <w:rPr>
          <w:rFonts w:ascii="Calibri" w:hAnsi="Calibri" w:cs="Calibri"/>
        </w:rPr>
        <w:t xml:space="preserve">II. </w:t>
      </w:r>
      <w:r w:rsidRPr="005B66E4">
        <w:rPr>
          <w:rFonts w:ascii="Calibri" w:hAnsi="Calibri" w:cs="Calibri"/>
          <w:color w:val="000000"/>
        </w:rPr>
        <w:t>Zakres świadczeń profilaktycznych i działań w zakresie promocji zdrowia oraz badań diagnostycznych i konsultacji medycznych, wykonywanych u kobiet w ciąży, wraz z okresami ich przeprowadzania</w:t>
      </w:r>
    </w:p>
    <w:p w14:paraId="53521099" w14:textId="4012DB98" w:rsidR="00B127DA" w:rsidRPr="005B66E4" w:rsidRDefault="00B127DA" w:rsidP="00AA6B66">
      <w:p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969"/>
        <w:gridCol w:w="2688"/>
      </w:tblGrid>
      <w:tr w:rsidR="00B127DA" w:rsidRPr="005B66E4" w14:paraId="3DC4161E" w14:textId="77777777" w:rsidTr="00B127DA">
        <w:tc>
          <w:tcPr>
            <w:tcW w:w="562" w:type="dxa"/>
          </w:tcPr>
          <w:p w14:paraId="466FA8A7" w14:textId="58AFEDAD" w:rsidR="00B127DA" w:rsidRPr="005B66E4" w:rsidRDefault="00B127DA" w:rsidP="00AA6B66">
            <w:pPr>
              <w:jc w:val="both"/>
              <w:rPr>
                <w:rFonts w:ascii="Calibri" w:hAnsi="Calibri" w:cs="Calibri"/>
              </w:rPr>
            </w:pPr>
            <w:r w:rsidRPr="005B66E4">
              <w:rPr>
                <w:rFonts w:ascii="Calibri" w:hAnsi="Calibri" w:cs="Calibri"/>
              </w:rPr>
              <w:t>Lp.</w:t>
            </w:r>
          </w:p>
        </w:tc>
        <w:tc>
          <w:tcPr>
            <w:tcW w:w="1843" w:type="dxa"/>
          </w:tcPr>
          <w:p w14:paraId="7F0CDC9E" w14:textId="2D2FA5E7" w:rsidR="00B127DA" w:rsidRPr="005B66E4" w:rsidRDefault="00B127DA" w:rsidP="00AA6B66">
            <w:pPr>
              <w:jc w:val="both"/>
              <w:rPr>
                <w:rFonts w:ascii="Calibri" w:hAnsi="Calibri" w:cs="Calibri"/>
              </w:rPr>
            </w:pPr>
            <w:r w:rsidRPr="005B66E4">
              <w:rPr>
                <w:rFonts w:ascii="Calibri" w:hAnsi="Calibri" w:cs="Calibri"/>
              </w:rPr>
              <w:t>Przepis, którego dotyczy</w:t>
            </w:r>
          </w:p>
        </w:tc>
        <w:tc>
          <w:tcPr>
            <w:tcW w:w="3969" w:type="dxa"/>
          </w:tcPr>
          <w:p w14:paraId="44A5E656" w14:textId="698EC8A8" w:rsidR="00B127DA" w:rsidRPr="005B66E4" w:rsidRDefault="00B127DA" w:rsidP="00AA6B66">
            <w:pPr>
              <w:jc w:val="both"/>
              <w:rPr>
                <w:rFonts w:ascii="Calibri" w:hAnsi="Calibri" w:cs="Calibri"/>
              </w:rPr>
            </w:pPr>
            <w:r w:rsidRPr="005B66E4">
              <w:rPr>
                <w:rFonts w:ascii="Calibri" w:hAnsi="Calibri" w:cs="Calibri"/>
              </w:rPr>
              <w:t>Uwaga/opinia</w:t>
            </w:r>
          </w:p>
        </w:tc>
        <w:tc>
          <w:tcPr>
            <w:tcW w:w="2688" w:type="dxa"/>
          </w:tcPr>
          <w:p w14:paraId="2B8238A7" w14:textId="5849BBFA" w:rsidR="00B127DA" w:rsidRPr="005B66E4" w:rsidRDefault="00B127DA" w:rsidP="00B127DA">
            <w:pPr>
              <w:rPr>
                <w:rFonts w:ascii="Calibri" w:hAnsi="Calibri" w:cs="Calibri"/>
              </w:rPr>
            </w:pPr>
            <w:r w:rsidRPr="005B66E4">
              <w:rPr>
                <w:rFonts w:ascii="Calibri" w:hAnsi="Calibri" w:cs="Calibri"/>
              </w:rPr>
              <w:t>Propozycje zmiany przepisu</w:t>
            </w:r>
          </w:p>
        </w:tc>
      </w:tr>
      <w:tr w:rsidR="00B127DA" w:rsidRPr="005B66E4" w14:paraId="1F209877" w14:textId="77777777" w:rsidTr="00B127DA">
        <w:tc>
          <w:tcPr>
            <w:tcW w:w="562" w:type="dxa"/>
          </w:tcPr>
          <w:p w14:paraId="26914043" w14:textId="4253397E" w:rsidR="00B127DA" w:rsidRPr="005B66E4" w:rsidRDefault="00B127DA" w:rsidP="00AA6B66">
            <w:pPr>
              <w:jc w:val="both"/>
              <w:rPr>
                <w:rFonts w:ascii="Calibri" w:hAnsi="Calibri" w:cs="Calibri"/>
              </w:rPr>
            </w:pPr>
            <w:r w:rsidRPr="005B66E4">
              <w:rPr>
                <w:rFonts w:ascii="Calibri" w:hAnsi="Calibri" w:cs="Calibri"/>
              </w:rPr>
              <w:t>1.</w:t>
            </w:r>
          </w:p>
        </w:tc>
        <w:tc>
          <w:tcPr>
            <w:tcW w:w="1843" w:type="dxa"/>
          </w:tcPr>
          <w:p w14:paraId="122CC81C" w14:textId="4956390B" w:rsidR="00B127DA" w:rsidRPr="00B127DA" w:rsidRDefault="00B127DA" w:rsidP="00B127DA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B66E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11-14 tydzień ciąży</w:t>
            </w:r>
          </w:p>
          <w:p w14:paraId="4E6426C6" w14:textId="77777777" w:rsidR="00B127DA" w:rsidRPr="005B66E4" w:rsidRDefault="00B127DA" w:rsidP="00AA6B6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2D5B0922" w14:textId="289AE4B3" w:rsidR="00B127DA" w:rsidRPr="005B66E4" w:rsidRDefault="00B127DA" w:rsidP="00AA6B66">
            <w:pPr>
              <w:jc w:val="both"/>
              <w:rPr>
                <w:rFonts w:ascii="Calibri" w:hAnsi="Calibri" w:cs="Calibri"/>
              </w:rPr>
            </w:pPr>
            <w:r w:rsidRPr="005B66E4">
              <w:rPr>
                <w:rFonts w:ascii="Calibri" w:hAnsi="Calibri" w:cs="Calibri"/>
              </w:rPr>
              <w:t>Wprowadzić obligatoryjne badanie ultrasonograficzne piersi u kobiet powyżej 35 roku życia lub z dodatnim wywiadem rodzinnym</w:t>
            </w:r>
            <w:r w:rsidR="005B66E4">
              <w:rPr>
                <w:rFonts w:ascii="Calibri" w:hAnsi="Calibri" w:cs="Calibri"/>
              </w:rPr>
              <w:t>.</w:t>
            </w:r>
          </w:p>
        </w:tc>
        <w:tc>
          <w:tcPr>
            <w:tcW w:w="2688" w:type="dxa"/>
          </w:tcPr>
          <w:p w14:paraId="446B0CB7" w14:textId="77777777" w:rsidR="00B127DA" w:rsidRPr="005B66E4" w:rsidRDefault="00B127DA" w:rsidP="00B127DA">
            <w:pPr>
              <w:rPr>
                <w:rFonts w:ascii="Calibri" w:hAnsi="Calibri" w:cs="Calibri"/>
              </w:rPr>
            </w:pPr>
            <w:r w:rsidRPr="005B66E4">
              <w:rPr>
                <w:rFonts w:ascii="Calibri" w:hAnsi="Calibri" w:cs="Calibri"/>
              </w:rPr>
              <w:t>Dodać pkt. 7</w:t>
            </w:r>
          </w:p>
          <w:p w14:paraId="187A1912" w14:textId="3A86037B" w:rsidR="00B127DA" w:rsidRPr="005B66E4" w:rsidRDefault="00B127DA" w:rsidP="00B127DA">
            <w:pPr>
              <w:rPr>
                <w:rFonts w:ascii="Calibri" w:hAnsi="Calibri" w:cs="Calibri"/>
              </w:rPr>
            </w:pPr>
            <w:r w:rsidRPr="005B66E4">
              <w:rPr>
                <w:rFonts w:ascii="Calibri" w:hAnsi="Calibri" w:cs="Calibri"/>
              </w:rPr>
              <w:t>- badanie USG piersi zgodnie z rekomendacjami PTGP lub PTU</w:t>
            </w:r>
          </w:p>
        </w:tc>
      </w:tr>
    </w:tbl>
    <w:p w14:paraId="4CFB1CAE" w14:textId="77777777" w:rsidR="00AA6B66" w:rsidRPr="005B66E4" w:rsidRDefault="00AA6B66" w:rsidP="00AA6B66">
      <w:pPr>
        <w:jc w:val="both"/>
        <w:rPr>
          <w:rFonts w:ascii="Calibri" w:hAnsi="Calibri" w:cs="Calibri"/>
        </w:rPr>
      </w:pPr>
    </w:p>
    <w:p w14:paraId="69709BC2" w14:textId="55BC3808" w:rsidR="00E22845" w:rsidRDefault="00B127DA" w:rsidP="00E22845">
      <w:pPr>
        <w:rPr>
          <w:rFonts w:ascii="Calibri" w:hAnsi="Calibri" w:cs="Calibri"/>
        </w:rPr>
      </w:pPr>
      <w:r w:rsidRPr="005B66E4">
        <w:rPr>
          <w:rFonts w:ascii="Calibri" w:hAnsi="Calibri" w:cs="Calibri"/>
        </w:rPr>
        <w:t>W pozostałej części projektu rozporządzenia oraz załącznika bez uwag.</w:t>
      </w:r>
    </w:p>
    <w:p w14:paraId="0D8AF9FA" w14:textId="77777777" w:rsidR="005B66E4" w:rsidRDefault="005B66E4" w:rsidP="00E22845">
      <w:pPr>
        <w:rPr>
          <w:rFonts w:ascii="Calibri" w:hAnsi="Calibri" w:cs="Calibri"/>
        </w:rPr>
      </w:pPr>
    </w:p>
    <w:p w14:paraId="6FD0CBAD" w14:textId="0CFE735B" w:rsidR="005B66E4" w:rsidRDefault="005B66E4" w:rsidP="00E22845">
      <w:pPr>
        <w:rPr>
          <w:rFonts w:ascii="Calibri" w:hAnsi="Calibri" w:cs="Calibri"/>
        </w:rPr>
      </w:pPr>
      <w:r>
        <w:rPr>
          <w:rFonts w:ascii="Calibri" w:hAnsi="Calibri" w:cs="Calibri"/>
        </w:rPr>
        <w:t>Pozostaję z szacunkiem</w:t>
      </w:r>
    </w:p>
    <w:p w14:paraId="383CE168" w14:textId="0E0B19A1" w:rsidR="005B66E4" w:rsidRPr="005B66E4" w:rsidRDefault="005B66E4" w:rsidP="00E22845">
      <w:pPr>
        <w:rPr>
          <w:rFonts w:ascii="Calibri" w:hAnsi="Calibri" w:cs="Calibri"/>
        </w:rPr>
      </w:pPr>
      <w:r>
        <w:rPr>
          <w:rFonts w:ascii="Calibri" w:hAnsi="Calibri" w:cs="Calibri"/>
        </w:rPr>
        <w:t>Dorota Korycińska</w:t>
      </w:r>
    </w:p>
    <w:sectPr w:rsidR="005B66E4" w:rsidRPr="005B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2E7A"/>
    <w:multiLevelType w:val="multilevel"/>
    <w:tmpl w:val="8A46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462B4"/>
    <w:multiLevelType w:val="multilevel"/>
    <w:tmpl w:val="B624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882721">
    <w:abstractNumId w:val="1"/>
    <w:lvlOverride w:ilvl="0">
      <w:lvl w:ilvl="0">
        <w:numFmt w:val="upperRoman"/>
        <w:lvlText w:val="%1."/>
        <w:lvlJc w:val="right"/>
      </w:lvl>
    </w:lvlOverride>
  </w:num>
  <w:num w:numId="2" w16cid:durableId="1720547619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45"/>
    <w:rsid w:val="005B66E4"/>
    <w:rsid w:val="007C225C"/>
    <w:rsid w:val="007C5FBC"/>
    <w:rsid w:val="00AA6B66"/>
    <w:rsid w:val="00B127DA"/>
    <w:rsid w:val="00E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CC1F"/>
  <w15:chartTrackingRefBased/>
  <w15:docId w15:val="{68E323D4-1E2B-4D93-B38E-7C1739DF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8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8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8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8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8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8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2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8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28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8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8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284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1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1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Korycińska</dc:creator>
  <cp:keywords/>
  <dc:description/>
  <cp:lastModifiedBy>Dorota Korycińska</cp:lastModifiedBy>
  <cp:revision>2</cp:revision>
  <dcterms:created xsi:type="dcterms:W3CDTF">2024-12-23T22:56:00Z</dcterms:created>
  <dcterms:modified xsi:type="dcterms:W3CDTF">2024-12-23T22:56:00Z</dcterms:modified>
</cp:coreProperties>
</file>